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determinado"/>
        <w:spacing w:lineRule="auto" w:line="240" w:before="0" w:after="240"/>
        <w:rPr>
          <w:rStyle w:val="Ninguno"/>
          <w:rFonts w:ascii="Times Roman" w:hAnsi="Times Roman" w:eastAsia="Times Roman" w:cs="Times Roman"/>
        </w:rPr>
      </w:pPr>
      <w:r>
        <w:rPr>
          <w:rStyle w:val="Ninguno"/>
          <w:rFonts w:ascii="Times Roman" w:hAnsi="Times Roman"/>
          <w:b/>
          <w:bCs/>
          <w:lang w:val="es-ES_tradnl"/>
        </w:rPr>
        <w:t>FORMATO DE REGISTRO Y DESLINDE DE RESPONSABILIDAD PARA MENORES DE EDAD</w:t>
      </w:r>
    </w:p>
    <w:p>
      <w:pPr>
        <w:pStyle w:val="Predeterminado"/>
        <w:spacing w:lineRule="auto" w:line="240" w:before="0" w:after="240"/>
        <w:rPr>
          <w:rStyle w:val="Ninguno"/>
          <w:rFonts w:ascii="Times Roman" w:hAnsi="Times Roman" w:eastAsia="Times Roman" w:cs="Times Roman"/>
        </w:rPr>
      </w:pPr>
      <w:r>
        <w:rPr>
          <w:rStyle w:val="Ninguno"/>
          <w:rFonts w:ascii="Times Roman" w:hAnsi="Times Roman"/>
          <w:b/>
          <w:bCs/>
          <w:lang w:val="it-IT"/>
        </w:rPr>
        <w:t>Seminario:</w:t>
      </w:r>
      <w:r>
        <w:rPr>
          <w:rStyle w:val="Ninguno"/>
          <w:rFonts w:ascii="Times Roman" w:hAnsi="Times Roman"/>
          <w:lang w:val="es-ES_tradnl"/>
        </w:rPr>
        <w:t xml:space="preserve"> </w:t>
      </w:r>
      <w:r>
        <w:rPr>
          <w:rStyle w:val="Ninguno"/>
          <w:rFonts w:ascii="Times Roman" w:hAnsi="Times Roman"/>
          <w:i/>
          <w:iCs/>
          <w:lang w:val="es-ES_tradnl"/>
        </w:rPr>
        <w:t>El Camino Medio, el Gran Sello y la Gran Perfección</w:t>
      </w:r>
      <w:r>
        <w:rPr>
          <w:rStyle w:val="Ninguno"/>
          <w:rFonts w:eastAsia="Times Roman" w:cs="Times Roman" w:ascii="Times Roman" w:hAnsi="Times Roman"/>
          <w:lang w:val="es-ES_tradnl"/>
        </w:rPr>
        <w:br/>
      </w:r>
      <w:r>
        <w:rPr>
          <w:rStyle w:val="Ninguno"/>
          <w:rFonts w:ascii="Times Roman" w:hAnsi="Times Roman"/>
          <w:b/>
          <w:bCs/>
          <w:lang w:val="es-ES_tradnl"/>
        </w:rPr>
        <w:t>Fechas:</w:t>
      </w:r>
      <w:r>
        <w:rPr>
          <w:rStyle w:val="Ninguno"/>
          <w:rFonts w:ascii="Times Roman" w:hAnsi="Times Roman"/>
          <w:lang w:val="es-ES_tradnl"/>
        </w:rPr>
        <w:t xml:space="preserve"> 29 de julio al 4 de agosto de 2025</w:t>
      </w:r>
      <w:r>
        <w:rPr>
          <w:rStyle w:val="Ninguno"/>
          <w:rFonts w:eastAsia="Times Roman" w:cs="Times Roman" w:ascii="Times Roman" w:hAnsi="Times Roman"/>
          <w:lang w:val="es-ES_tradnl"/>
        </w:rPr>
        <w:br/>
      </w:r>
      <w:r>
        <w:rPr>
          <w:rStyle w:val="Ninguno"/>
          <w:rFonts w:ascii="Times Roman" w:hAnsi="Times Roman"/>
          <w:b/>
          <w:bCs/>
          <w:lang w:val="pt-PT"/>
        </w:rPr>
        <w:t>Lugar:</w:t>
      </w:r>
      <w:r>
        <w:rPr>
          <w:rStyle w:val="Ninguno"/>
          <w:rFonts w:ascii="Times Roman" w:hAnsi="Times Roman"/>
          <w:lang w:val="es-ES_tradnl"/>
        </w:rPr>
        <w:t xml:space="preserve"> Centro de Meditación El Oro, El Oro, Estado de M</w:t>
      </w:r>
      <w:r>
        <w:rPr>
          <w:rStyle w:val="Ninguno"/>
          <w:rFonts w:ascii="Times Roman" w:hAnsi="Times Roman"/>
          <w:lang w:val="fr-FR"/>
        </w:rPr>
        <w:t>é</w:t>
      </w:r>
      <w:r>
        <w:rPr>
          <w:rStyle w:val="Ninguno"/>
          <w:rFonts w:ascii="Times Roman" w:hAnsi="Times Roman"/>
          <w:lang w:val="es-ES_tradnl"/>
        </w:rPr>
        <w:t>xico</w:t>
      </w:r>
      <w:r>
        <w:rPr>
          <w:rStyle w:val="Ninguno"/>
          <w:rFonts w:eastAsia="Times Roman" w:cs="Times Roman" w:ascii="Times Roman" w:hAnsi="Times Roman"/>
          <w:lang w:val="es-ES_tradnl"/>
        </w:rPr>
        <w:br/>
      </w:r>
      <w:r>
        <w:rPr>
          <w:rStyle w:val="Ninguno"/>
          <w:rFonts w:ascii="Times Roman" w:hAnsi="Times Roman"/>
          <w:b/>
          <w:bCs/>
          <w:lang w:val="es-ES_tradnl"/>
        </w:rPr>
        <w:t>Organizan:</w:t>
      </w:r>
      <w:r>
        <w:rPr>
          <w:rStyle w:val="Ninguno"/>
          <w:rFonts w:ascii="Times Roman" w:hAnsi="Times Roman"/>
          <w:lang w:val="nl-NL"/>
        </w:rPr>
        <w:t xml:space="preserve"> Gomde M</w:t>
      </w:r>
      <w:r>
        <w:rPr>
          <w:rStyle w:val="Ninguno"/>
          <w:rFonts w:ascii="Times Roman" w:hAnsi="Times Roman"/>
          <w:lang w:val="fr-FR"/>
        </w:rPr>
        <w:t>é</w:t>
      </w:r>
      <w:r>
        <w:rPr>
          <w:rStyle w:val="Ninguno"/>
          <w:rFonts w:ascii="Times Roman" w:hAnsi="Times Roman"/>
          <w:lang w:val="es-ES_tradnl"/>
        </w:rPr>
        <w:t>xico A.C. y Centro de Meditación El Oro</w:t>
      </w:r>
    </w:p>
    <w:p>
      <w:pPr>
        <w:pStyle w:val="Predeterminado"/>
        <w:spacing w:lineRule="auto" w:line="240" w:before="0" w:after="240"/>
        <w:rPr>
          <w:rStyle w:val="Ninguno"/>
          <w:rFonts w:ascii="Times Roman" w:hAnsi="Times Roman" w:eastAsia="Times Roman" w:cs="Times Roman"/>
        </w:rPr>
      </w:pPr>
      <w:r>
        <w:rPr>
          <w:rStyle w:val="Ninguno"/>
          <w:rFonts w:ascii="Times Roman" w:hAnsi="Times Roman"/>
          <w:lang w:val="en-US"/>
        </w:rPr>
        <w:t>Por medio del presente documento, yo, ____________________________________________, en calidad de padre, madre o tutor legal del menor ____________________________________________, manifiesto mi conformidad con las siguientes condiciones para su participaci</w:t>
      </w:r>
      <w:r>
        <w:rPr>
          <w:rStyle w:val="Ninguno"/>
          <w:rFonts w:ascii="Times Roman" w:hAnsi="Times Roman"/>
          <w:lang w:val="es-ES_tradnl"/>
        </w:rPr>
        <w:t>ón en el seminario antes citado:</w:t>
      </w:r>
    </w:p>
    <w:p>
      <w:pPr>
        <w:pStyle w:val="Predeterminado"/>
        <w:numPr>
          <w:ilvl w:val="0"/>
          <w:numId w:val="1"/>
        </w:numPr>
        <w:bidi w:val="0"/>
        <w:spacing w:lineRule="auto" w:line="240" w:before="0" w:after="0"/>
        <w:ind w:hanging="500" w:left="720" w:right="0"/>
        <w:jc w:val="left"/>
        <w:rPr>
          <w:rFonts w:ascii="Times Roman" w:hAnsi="Times Roman"/>
          <w:lang w:val="pt-PT"/>
        </w:rPr>
      </w:pPr>
      <w:r>
        <w:rPr>
          <w:rStyle w:val="Ninguno"/>
          <w:rFonts w:ascii="Times Roman" w:hAnsi="Times Roman"/>
          <w:b/>
          <w:bCs/>
          <w:lang w:val="pt-PT"/>
        </w:rPr>
        <w:t>Responsabilidad:</w:t>
      </w:r>
      <w:r>
        <w:rPr>
          <w:rStyle w:val="Ninguno"/>
          <w:rFonts w:eastAsia="Times Roman" w:cs="Times Roman" w:ascii="Times Roman" w:hAnsi="Times Roman"/>
          <w:lang w:val="es-ES_tradnl"/>
        </w:rPr>
        <w:br/>
      </w:r>
      <w:r>
        <w:rPr>
          <w:rStyle w:val="Ninguno"/>
          <w:rFonts w:ascii="Times Roman" w:hAnsi="Times Roman"/>
          <w:lang w:val="es-ES_tradnl"/>
        </w:rPr>
        <w:t>Reconozco que la responsabilidad plena del cuidado, vigilancia y comportamiento del menor recae exclusivamente en mí en todo momento durante el evento, incluyendo traslados, tiempos libres y periodos de enseñ</w:t>
      </w:r>
      <w:r>
        <w:rPr>
          <w:rStyle w:val="Ninguno"/>
          <w:rFonts w:ascii="Times Roman" w:hAnsi="Times Roman"/>
          <w:lang w:val="it-IT"/>
        </w:rPr>
        <w:t>anza.</w:t>
      </w:r>
    </w:p>
    <w:p>
      <w:pPr>
        <w:pStyle w:val="Predeterminado"/>
        <w:numPr>
          <w:ilvl w:val="0"/>
          <w:numId w:val="1"/>
        </w:numPr>
        <w:bidi w:val="0"/>
        <w:spacing w:lineRule="auto" w:line="240" w:before="0" w:after="0"/>
        <w:ind w:hanging="500" w:left="720" w:right="0"/>
        <w:jc w:val="left"/>
        <w:rPr>
          <w:rFonts w:ascii="Times Roman" w:hAnsi="Times Roman"/>
          <w:lang w:val="es-ES_tradnl"/>
        </w:rPr>
      </w:pPr>
      <w:r>
        <w:rPr>
          <w:rStyle w:val="Ninguno"/>
          <w:rFonts w:ascii="Times Roman" w:hAnsi="Times Roman"/>
          <w:b/>
          <w:bCs/>
          <w:lang w:val="es-ES_tradnl"/>
        </w:rPr>
        <w:t>Actividades con voluntarios:</w:t>
      </w:r>
      <w:r>
        <w:rPr>
          <w:rStyle w:val="Ninguno"/>
          <w:rFonts w:eastAsia="Times Roman" w:cs="Times Roman" w:ascii="Times Roman" w:hAnsi="Times Roman"/>
          <w:lang w:val="es-ES_tradnl"/>
        </w:rPr>
        <w:br/>
      </w:r>
      <w:r>
        <w:rPr>
          <w:rStyle w:val="Ninguno"/>
          <w:rFonts w:ascii="Times Roman" w:hAnsi="Times Roman"/>
          <w:lang w:val="es-ES_tradnl"/>
        </w:rPr>
        <w:t xml:space="preserve">En caso de que se organicen actividades para menores con apoyo de voluntarios, acepto que ni </w:t>
      </w:r>
      <w:r>
        <w:rPr>
          <w:rStyle w:val="Ninguno"/>
          <w:rFonts w:ascii="Times Roman" w:hAnsi="Times Roman"/>
          <w:i/>
          <w:iCs/>
          <w:lang w:val="nl-NL"/>
        </w:rPr>
        <w:t>Gomde M</w:t>
      </w:r>
      <w:r>
        <w:rPr>
          <w:rStyle w:val="Ninguno"/>
          <w:rFonts w:ascii="Times Roman" w:hAnsi="Times Roman"/>
          <w:i/>
          <w:iCs/>
          <w:lang w:val="fr-FR"/>
        </w:rPr>
        <w:t>é</w:t>
      </w:r>
      <w:r>
        <w:rPr>
          <w:rStyle w:val="Ninguno"/>
          <w:rFonts w:ascii="Times Roman" w:hAnsi="Times Roman"/>
          <w:i/>
          <w:iCs/>
          <w:lang w:val="pt-PT"/>
        </w:rPr>
        <w:t>xico A.C.</w:t>
      </w:r>
      <w:r>
        <w:rPr>
          <w:rStyle w:val="Ninguno"/>
          <w:rFonts w:ascii="Times Roman" w:hAnsi="Times Roman"/>
          <w:lang w:val="es-ES_tradnl"/>
        </w:rPr>
        <w:t xml:space="preserve"> ni el </w:t>
      </w:r>
      <w:r>
        <w:rPr>
          <w:rStyle w:val="Ninguno"/>
          <w:rFonts w:ascii="Times Roman" w:hAnsi="Times Roman"/>
          <w:i/>
          <w:iCs/>
          <w:lang w:val="es-ES_tradnl"/>
        </w:rPr>
        <w:t>Centro de Meditación El Oro</w:t>
      </w:r>
      <w:r>
        <w:rPr>
          <w:rStyle w:val="Ninguno"/>
          <w:rFonts w:ascii="Times Roman" w:hAnsi="Times Roman"/>
          <w:lang w:val="es-ES_tradnl"/>
        </w:rPr>
        <w:t xml:space="preserve"> asumen responsabilidad alguna por cualquier percance o perjuicio que pudiera suceder durante dichas actividades. Estas se ofrecen como apoyo opcional y no sustituyen la responsabilidad parental.</w:t>
      </w:r>
    </w:p>
    <w:p>
      <w:pPr>
        <w:pStyle w:val="Predeterminado"/>
        <w:numPr>
          <w:ilvl w:val="0"/>
          <w:numId w:val="1"/>
        </w:numPr>
        <w:bidi w:val="0"/>
        <w:spacing w:lineRule="auto" w:line="240" w:before="0" w:after="0"/>
        <w:ind w:hanging="500" w:left="720" w:right="0"/>
        <w:jc w:val="left"/>
        <w:rPr>
          <w:rFonts w:ascii="Times Roman" w:hAnsi="Times Roman"/>
          <w:lang w:val="es-ES_tradnl"/>
        </w:rPr>
      </w:pPr>
      <w:r>
        <w:rPr>
          <w:rStyle w:val="Ninguno"/>
          <w:rFonts w:ascii="Times Roman" w:hAnsi="Times Roman"/>
          <w:b/>
          <w:bCs/>
          <w:lang w:val="es-ES_tradnl"/>
        </w:rPr>
        <w:t>Opciones de hospedaje para menores:</w:t>
      </w:r>
      <w:r>
        <w:rPr>
          <w:rStyle w:val="Ninguno"/>
          <w:rFonts w:eastAsia="Times Roman" w:cs="Times Roman" w:ascii="Times Roman" w:hAnsi="Times Roman"/>
          <w:lang w:val="es-ES_tradnl"/>
        </w:rPr>
        <w:br/>
      </w:r>
      <w:r>
        <w:rPr>
          <w:rStyle w:val="Ninguno"/>
          <w:rFonts w:ascii="Times Roman" w:hAnsi="Times Roman"/>
          <w:lang w:val="es-ES_tradnl"/>
        </w:rPr>
        <w:t>a) Dormitorio mixto para niñ</w:t>
      </w:r>
      <w:r>
        <w:rPr>
          <w:rStyle w:val="Ninguno"/>
          <w:rFonts w:ascii="Times Roman" w:hAnsi="Times Roman"/>
          <w:lang w:val="pt-PT"/>
        </w:rPr>
        <w:t>os (de 7 a 18 a</w:t>
      </w:r>
      <w:r>
        <w:rPr>
          <w:rStyle w:val="Ninguno"/>
          <w:rFonts w:ascii="Times Roman" w:hAnsi="Times Roman"/>
          <w:lang w:val="es-ES_tradnl"/>
        </w:rPr>
        <w:t>ños) con dos voluntarios como acompañ</w:t>
      </w:r>
      <w:r>
        <w:rPr>
          <w:rStyle w:val="Ninguno"/>
          <w:rFonts w:ascii="Times Roman" w:hAnsi="Times Roman"/>
          <w:lang w:val="pt-PT"/>
        </w:rPr>
        <w:t>antes nocturnos.</w:t>
      </w:r>
      <w:r>
        <w:rPr>
          <w:rStyle w:val="Ninguno"/>
          <w:rFonts w:eastAsia="Times Roman" w:cs="Times Roman" w:ascii="Times Roman" w:hAnsi="Times Roman"/>
          <w:lang w:val="es-ES_tradnl"/>
        </w:rPr>
        <w:br/>
      </w:r>
      <w:r>
        <w:rPr>
          <w:rStyle w:val="Ninguno"/>
          <w:rFonts w:ascii="Times Roman" w:hAnsi="Times Roman"/>
          <w:lang w:val="es-ES_tradnl"/>
        </w:rPr>
        <w:t>b) Acampado familiar en zonas designadas del centro.</w:t>
      </w:r>
      <w:r>
        <w:rPr>
          <w:rStyle w:val="Ninguno"/>
          <w:rFonts w:eastAsia="Times Roman" w:cs="Times Roman" w:ascii="Times Roman" w:hAnsi="Times Roman"/>
          <w:lang w:val="es-ES_tradnl"/>
        </w:rPr>
        <w:br/>
      </w:r>
      <w:r>
        <w:rPr>
          <w:rStyle w:val="Ninguno"/>
          <w:rFonts w:ascii="Times Roman" w:hAnsi="Times Roman"/>
          <w:lang w:val="es-ES_tradnl"/>
        </w:rPr>
        <w:t>c) Hospedaje en el pueblo junto con su familia.</w:t>
      </w:r>
      <w:r>
        <w:rPr>
          <w:rStyle w:val="Ninguno"/>
          <w:rFonts w:eastAsia="Times Roman" w:cs="Times Roman" w:ascii="Times Roman" w:hAnsi="Times Roman"/>
          <w:lang w:val="es-ES_tradnl"/>
        </w:rPr>
        <w:br/>
      </w:r>
      <w:r>
        <w:rPr>
          <w:rStyle w:val="Ninguno"/>
          <w:rFonts w:ascii="Times Roman" w:hAnsi="Times Roman"/>
          <w:lang w:val="pt-PT"/>
        </w:rPr>
        <w:t>Menor</w:t>
      </w:r>
      <w:r>
        <w:rPr>
          <w:rStyle w:val="Ninguno"/>
          <w:rFonts w:ascii="Times Roman" w:hAnsi="Times Roman"/>
          <w:lang w:val="pt-PT"/>
        </w:rPr>
        <w:t>es</w:t>
      </w:r>
      <w:r>
        <w:rPr>
          <w:rStyle w:val="Ninguno"/>
          <w:rFonts w:ascii="Times Roman" w:hAnsi="Times Roman"/>
          <w:lang w:val="pt-PT"/>
        </w:rPr>
        <w:t xml:space="preserve"> de 7 a</w:t>
      </w:r>
      <w:r>
        <w:rPr>
          <w:rStyle w:val="Ninguno"/>
          <w:rFonts w:ascii="Times Roman" w:hAnsi="Times Roman"/>
          <w:lang w:val="es-ES_tradnl"/>
        </w:rPr>
        <w:t>ños deberán alojarse exclusivamente con sus padres o tutores.</w:t>
      </w:r>
    </w:p>
    <w:p>
      <w:pPr>
        <w:pStyle w:val="Predeterminado"/>
        <w:numPr>
          <w:ilvl w:val="0"/>
          <w:numId w:val="1"/>
        </w:numPr>
        <w:bidi w:val="0"/>
        <w:spacing w:lineRule="auto" w:line="240" w:before="0" w:after="0"/>
        <w:ind w:hanging="500" w:left="720" w:right="0"/>
        <w:jc w:val="left"/>
        <w:rPr>
          <w:rFonts w:ascii="Times Roman" w:hAnsi="Times Roman"/>
          <w:lang w:val="es-ES_tradnl"/>
        </w:rPr>
      </w:pPr>
      <w:r>
        <w:rPr>
          <w:rStyle w:val="Ninguno"/>
          <w:rFonts w:ascii="Times Roman" w:hAnsi="Times Roman"/>
          <w:b/>
          <w:bCs/>
          <w:lang w:val="es-ES_tradnl"/>
        </w:rPr>
        <w:t>Participación en enseñanzas:</w:t>
      </w:r>
      <w:r>
        <w:rPr>
          <w:rStyle w:val="Ninguno"/>
          <w:rFonts w:eastAsia="Times Roman" w:cs="Times Roman" w:ascii="Times Roman" w:hAnsi="Times Roman"/>
        </w:rPr>
        <w:br/>
      </w:r>
      <w:r>
        <w:rPr>
          <w:rStyle w:val="Ninguno"/>
          <w:rFonts w:ascii="Times Roman" w:hAnsi="Times Roman"/>
          <w:lang w:val="es-ES_tradnl"/>
        </w:rPr>
        <w:t>Las enseñanzas de meditación están dirigidas a un público adulto. Los menores pueden estar presentes, pero si interrumpen de manera persistente, se solicitará a sus padres que los lleven fuera del área de enseñanzas para mantener el ambiente de concentración y respeto.</w:t>
      </w:r>
    </w:p>
    <w:p>
      <w:pPr>
        <w:pStyle w:val="Predeterminado"/>
        <w:numPr>
          <w:ilvl w:val="0"/>
          <w:numId w:val="1"/>
        </w:numPr>
        <w:bidi w:val="0"/>
        <w:spacing w:lineRule="auto" w:line="240" w:before="0" w:after="0"/>
        <w:ind w:hanging="500" w:left="720" w:right="0"/>
        <w:jc w:val="left"/>
        <w:rPr>
          <w:rFonts w:ascii="Times Roman" w:hAnsi="Times Roman"/>
          <w:lang w:val="pt-PT"/>
        </w:rPr>
      </w:pPr>
      <w:r>
        <w:rPr>
          <w:rStyle w:val="Ninguno"/>
          <w:rFonts w:ascii="Times Roman" w:hAnsi="Times Roman"/>
          <w:b/>
          <w:bCs/>
          <w:lang w:val="pt-PT"/>
        </w:rPr>
        <w:t>Costos de inscripci</w:t>
      </w:r>
      <w:r>
        <w:rPr>
          <w:rStyle w:val="Ninguno"/>
          <w:rFonts w:ascii="Times Roman" w:hAnsi="Times Roman"/>
          <w:b/>
          <w:bCs/>
          <w:lang w:val="es-ES_tradnl"/>
        </w:rPr>
        <w:t>ó</w:t>
      </w:r>
      <w:r>
        <w:rPr>
          <w:rStyle w:val="Ninguno"/>
          <w:rFonts w:ascii="Times Roman" w:hAnsi="Times Roman"/>
          <w:b/>
          <w:bCs/>
          <w:lang w:val="de-DE"/>
        </w:rPr>
        <w:t>n:</w:t>
      </w:r>
      <w:r>
        <w:rPr>
          <w:rStyle w:val="Ninguno"/>
          <w:rFonts w:eastAsia="Times Roman" w:cs="Times Roman" w:ascii="Times Roman" w:hAnsi="Times Roman"/>
          <w:lang w:val="es-ES_tradnl"/>
        </w:rPr>
        <w:br/>
      </w:r>
      <w:r>
        <w:rPr>
          <w:rStyle w:val="Ninguno"/>
          <w:rFonts w:ascii="Times Roman" w:hAnsi="Times Roman"/>
          <w:lang w:val="es-ES_tradnl"/>
        </w:rPr>
        <w:t>Si el menor pernocta en el área de dormitorios de adultos, el costo de inscripción será completo, sin reducción por edad.</w:t>
      </w:r>
    </w:p>
    <w:p>
      <w:pPr>
        <w:pStyle w:val="Predeterminado"/>
        <w:numPr>
          <w:ilvl w:val="0"/>
          <w:numId w:val="1"/>
        </w:numPr>
        <w:bidi w:val="0"/>
        <w:spacing w:lineRule="auto" w:line="240" w:before="0" w:after="240"/>
        <w:ind w:hanging="500" w:left="720" w:right="0"/>
        <w:jc w:val="left"/>
        <w:rPr>
          <w:rFonts w:ascii="Times Roman" w:hAnsi="Times Roman"/>
          <w:lang w:val="es-ES_tradnl"/>
        </w:rPr>
      </w:pPr>
      <w:r>
        <w:rPr>
          <w:rStyle w:val="Ninguno"/>
          <w:rFonts w:ascii="Times Roman" w:hAnsi="Times Roman"/>
          <w:b/>
          <w:bCs/>
          <w:lang w:val="es-ES_tradnl"/>
        </w:rPr>
        <w:t>Condiciones del lugar:</w:t>
      </w:r>
      <w:r>
        <w:rPr>
          <w:rStyle w:val="Ninguno"/>
          <w:rFonts w:eastAsia="Times Roman" w:cs="Times Roman" w:ascii="Times Roman" w:hAnsi="Times Roman"/>
          <w:lang w:val="es-ES_tradnl"/>
        </w:rPr>
        <w:br/>
      </w:r>
      <w:r>
        <w:rPr>
          <w:rStyle w:val="Ninguno"/>
          <w:rFonts w:ascii="Times Roman" w:hAnsi="Times Roman"/>
          <w:lang w:val="es-ES_tradnl"/>
        </w:rPr>
        <w:t>El Centro de Meditación El Oro es un espacio de retiro natural, con belleza y tambi</w:t>
      </w:r>
      <w:r>
        <w:rPr>
          <w:rStyle w:val="Ninguno"/>
          <w:rFonts w:ascii="Times Roman" w:hAnsi="Times Roman"/>
          <w:lang w:val="fr-FR"/>
        </w:rPr>
        <w:t>é</w:t>
      </w:r>
      <w:r>
        <w:rPr>
          <w:rStyle w:val="Ninguno"/>
          <w:rFonts w:ascii="Times Roman" w:hAnsi="Times Roman"/>
          <w:lang w:val="es-ES_tradnl"/>
        </w:rPr>
        <w:t>n limitaciones en cuanto a infraestructura. Se hace todo lo posible para salvaguardar el bienestar de los participantes, incluidos los menores, pero no existe personal ni instalaciones destinadas específicamente para su cuidado. Por tanto, reitero que el cuidado del menor es mi responsabilidad exclusiva.</w:t>
      </w:r>
    </w:p>
    <w:p>
      <w:pPr>
        <w:pStyle w:val="Predeterminado"/>
        <w:spacing w:lineRule="auto" w:line="240" w:before="0" w:after="240"/>
        <w:rPr>
          <w:rStyle w:val="Ninguno"/>
          <w:rFonts w:ascii="Times Roman" w:hAnsi="Times Roman" w:eastAsia="Times Roman" w:cs="Times Roman"/>
        </w:rPr>
      </w:pPr>
      <w:r>
        <w:rPr>
          <w:rStyle w:val="Ninguno"/>
          <w:rFonts w:ascii="Times Roman" w:hAnsi="Times Roman"/>
          <w:lang w:val="es-ES_tradnl"/>
        </w:rPr>
        <w:t>Declaro haber leído, comprendido y aceptado todos los t</w:t>
      </w:r>
      <w:r>
        <w:rPr>
          <w:rStyle w:val="Ninguno"/>
          <w:rFonts w:ascii="Times Roman" w:hAnsi="Times Roman"/>
          <w:lang w:val="fr-FR"/>
        </w:rPr>
        <w:t>é</w:t>
      </w:r>
      <w:r>
        <w:rPr>
          <w:rStyle w:val="Ninguno"/>
          <w:rFonts w:ascii="Times Roman" w:hAnsi="Times Roman"/>
          <w:lang w:val="es-ES_tradnl"/>
        </w:rPr>
        <w:t>rminos expuestos anteriormente.</w:t>
      </w:r>
    </w:p>
    <w:p>
      <w:pPr>
        <w:pStyle w:val="Predeterminado"/>
        <w:spacing w:lineRule="auto" w:line="240" w:before="0" w:after="240"/>
        <w:rPr/>
      </w:pPr>
      <w:r>
        <w:rPr>
          <w:rStyle w:val="Ninguno"/>
          <w:rFonts w:ascii="Times Roman" w:hAnsi="Times Roman"/>
          <w:b/>
          <w:bCs/>
          <w:lang w:val="es-ES_tradnl"/>
        </w:rPr>
        <w:t>Nombre del padre/madre/tutor:</w:t>
      </w:r>
      <w:r>
        <w:rPr>
          <w:rStyle w:val="Ninguno"/>
          <w:rFonts w:ascii="Times Roman" w:hAnsi="Times Roman"/>
          <w:lang w:val="en-US"/>
        </w:rPr>
        <w:t xml:space="preserve"> ______________________________________</w:t>
      </w:r>
      <w:r>
        <w:rPr>
          <w:rStyle w:val="Ninguno"/>
          <w:rFonts w:eastAsia="Times Roman" w:cs="Times Roman" w:ascii="Times Roman" w:hAnsi="Times Roman"/>
          <w:lang w:val="es-ES_tradnl"/>
        </w:rPr>
        <w:br/>
      </w:r>
      <w:r>
        <w:rPr>
          <w:rStyle w:val="Ninguno"/>
          <w:rFonts w:ascii="Times Roman" w:hAnsi="Times Roman"/>
          <w:b/>
          <w:bCs/>
          <w:lang w:val="de-DE"/>
        </w:rPr>
        <w:t>Firma:</w:t>
      </w:r>
      <w:r>
        <w:rPr>
          <w:rStyle w:val="Ninguno"/>
          <w:rFonts w:ascii="Times Roman" w:hAnsi="Times Roman"/>
          <w:lang w:val="en-US"/>
        </w:rPr>
        <w:t xml:space="preserve"> ______________________________________</w:t>
      </w:r>
      <w:r>
        <w:rPr>
          <w:rStyle w:val="Ninguno"/>
          <w:rFonts w:eastAsia="Times Roman" w:cs="Times Roman" w:ascii="Times Roman" w:hAnsi="Times Roman"/>
          <w:lang w:val="es-ES_tradnl"/>
        </w:rPr>
        <w:br/>
      </w:r>
      <w:r>
        <w:rPr>
          <w:rStyle w:val="Ninguno"/>
          <w:rFonts w:ascii="Times Roman" w:hAnsi="Times Roman"/>
          <w:b/>
          <w:bCs/>
          <w:lang w:val="es-ES_tradnl"/>
        </w:rPr>
        <w:t>Fecha:</w:t>
      </w:r>
      <w:r>
        <w:rPr>
          <w:rStyle w:val="Ninguno"/>
          <w:rFonts w:ascii="Times Roman" w:hAnsi="Times Roman"/>
          <w:lang w:val="en-US"/>
        </w:rPr>
        <w:t xml:space="preserve"> ______________________________________</w:t>
      </w:r>
      <w:r>
        <w:rPr>
          <w:rStyle w:val="Ninguno"/>
          <w:rFonts w:eastAsia="Times Roman" w:cs="Times Roman" w:ascii="Times Roman" w:hAnsi="Times Roman"/>
          <w:lang w:val="es-ES_tradnl"/>
        </w:rPr>
        <w:br/>
      </w:r>
      <w:r>
        <w:rPr>
          <w:rStyle w:val="Ninguno"/>
          <w:rFonts w:ascii="Times Roman" w:hAnsi="Times Roman"/>
          <w:b/>
          <w:bCs/>
          <w:lang w:val="es-ES_tradnl"/>
        </w:rPr>
        <w:t>Tel</w:t>
      </w:r>
      <w:r>
        <w:rPr>
          <w:rStyle w:val="Ninguno"/>
          <w:rFonts w:ascii="Times Roman" w:hAnsi="Times Roman"/>
          <w:b/>
          <w:bCs/>
          <w:lang w:val="fr-FR"/>
        </w:rPr>
        <w:t>é</w:t>
      </w:r>
      <w:r>
        <w:rPr>
          <w:rStyle w:val="Ninguno"/>
          <w:rFonts w:ascii="Times Roman" w:hAnsi="Times Roman"/>
          <w:b/>
          <w:bCs/>
          <w:lang w:val="pt-PT"/>
        </w:rPr>
        <w:t>fono de contacto:</w:t>
      </w:r>
      <w:r>
        <w:rPr>
          <w:rStyle w:val="Ninguno"/>
          <w:rFonts w:ascii="Times Roman" w:hAnsi="Times Roman"/>
          <w:lang w:val="en-US"/>
        </w:rPr>
        <w:t xml:space="preserve"> ___________________________</w:t>
      </w:r>
      <w:r>
        <w:rPr>
          <w:rStyle w:val="Ninguno"/>
          <w:rFonts w:eastAsia="Times Roman" w:cs="Times Roman" w:ascii="Times Roman" w:hAnsi="Times Roman"/>
          <w:lang w:val="es-ES_tradnl"/>
        </w:rPr>
        <w:br/>
      </w:r>
      <w:r>
        <w:rPr>
          <w:rStyle w:val="Ninguno"/>
          <w:rFonts w:ascii="Times Roman" w:hAnsi="Times Roman"/>
          <w:b/>
          <w:bCs/>
          <w:lang w:val="es-ES_tradnl"/>
        </w:rPr>
        <w:t>Nombre del menor:</w:t>
      </w:r>
      <w:r>
        <w:rPr>
          <w:rStyle w:val="Ninguno"/>
          <w:rFonts w:ascii="Times Roman" w:hAnsi="Times Roman"/>
          <w:lang w:val="en-US"/>
        </w:rPr>
        <w:t xml:space="preserve"> ______________________________________</w:t>
      </w:r>
      <w:r>
        <w:rPr>
          <w:rStyle w:val="Ninguno"/>
          <w:rFonts w:eastAsia="Times Roman" w:cs="Times Roman" w:ascii="Times Roman" w:hAnsi="Times Roman"/>
          <w:lang w:val="es-ES_tradnl"/>
        </w:rPr>
        <w:br/>
      </w:r>
      <w:r>
        <w:rPr>
          <w:rStyle w:val="Ninguno"/>
          <w:rFonts w:ascii="Times Roman" w:hAnsi="Times Roman"/>
          <w:b/>
          <w:bCs/>
          <w:lang w:val="es-ES_tradnl"/>
        </w:rPr>
        <w:t>Edad del menor:</w:t>
      </w:r>
      <w:r>
        <w:rPr>
          <w:rStyle w:val="Ninguno"/>
          <w:rFonts w:ascii="Times Roman" w:hAnsi="Times Roman"/>
          <w:lang w:val="en-US"/>
        </w:rPr>
        <w:t xml:space="preserve"> ___________ a</w:t>
      </w:r>
      <w:r>
        <w:rPr>
          <w:rStyle w:val="Ninguno"/>
          <w:rFonts w:ascii="Times Roman" w:hAnsi="Times Roman"/>
          <w:lang w:val="es-ES_tradnl"/>
        </w:rPr>
        <w:t>ños</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Helvetica Neue">
    <w:charset w:val="00"/>
    <w:family w:val="roman"/>
    <w:pitch w:val="variable"/>
  </w:font>
  <w:font w:name="Times Roman">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doypie"/>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doypie"/>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doypie"/>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cabezadoypie"/>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1">
      <w:start w:val="1"/>
      <w:numFmt w:val="decimal"/>
      <w:lvlText w:val="%2."/>
      <w:lvlJc w:val="left"/>
      <w:pPr>
        <w:tabs>
          <w:tab w:val="num" w:pos="0"/>
        </w:tabs>
        <w:ind w:left="94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2">
      <w:start w:val="1"/>
      <w:numFmt w:val="decimal"/>
      <w:lvlText w:val="%3."/>
      <w:lvlJc w:val="left"/>
      <w:pPr>
        <w:tabs>
          <w:tab w:val="num" w:pos="0"/>
        </w:tabs>
        <w:ind w:left="116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3">
      <w:start w:val="1"/>
      <w:numFmt w:val="decimal"/>
      <w:lvlText w:val="%4."/>
      <w:lvlJc w:val="left"/>
      <w:pPr>
        <w:tabs>
          <w:tab w:val="num" w:pos="0"/>
        </w:tabs>
        <w:ind w:left="138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4">
      <w:start w:val="1"/>
      <w:numFmt w:val="decimal"/>
      <w:lvlText w:val="%5."/>
      <w:lvlJc w:val="left"/>
      <w:pPr>
        <w:tabs>
          <w:tab w:val="num" w:pos="0"/>
        </w:tabs>
        <w:ind w:left="160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5">
      <w:start w:val="1"/>
      <w:numFmt w:val="decimal"/>
      <w:lvlText w:val="%6."/>
      <w:lvlJc w:val="left"/>
      <w:pPr>
        <w:tabs>
          <w:tab w:val="num" w:pos="0"/>
        </w:tabs>
        <w:ind w:left="182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6">
      <w:start w:val="1"/>
      <w:numFmt w:val="decimal"/>
      <w:lvlText w:val="%7."/>
      <w:lvlJc w:val="left"/>
      <w:pPr>
        <w:tabs>
          <w:tab w:val="num" w:pos="0"/>
        </w:tabs>
        <w:ind w:left="204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7">
      <w:start w:val="1"/>
      <w:numFmt w:val="decimal"/>
      <w:lvlText w:val="%8."/>
      <w:lvlJc w:val="left"/>
      <w:pPr>
        <w:tabs>
          <w:tab w:val="num" w:pos="0"/>
        </w:tabs>
        <w:ind w:left="226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lvl w:ilvl="8">
      <w:start w:val="1"/>
      <w:numFmt w:val="decimal"/>
      <w:lvlText w:val="%9."/>
      <w:lvlJc w:val="left"/>
      <w:pPr>
        <w:tabs>
          <w:tab w:val="num" w:pos="0"/>
        </w:tabs>
        <w:ind w:left="2480" w:hanging="500"/>
      </w:pPr>
      <w:rPr>
        <w:smallCaps w:val="false"/>
        <w:caps w:val="false"/>
        <w:outline w:val="false"/>
        <w:dstrike w:val="false"/>
        <w:strike w:val="false"/>
        <w:vertAlign w:val="baseline"/>
        <w:position w:val="0"/>
        <w:sz w:val="20"/>
        <w:spacing w:val="0"/>
        <w:i w:val="false"/>
        <w:b/>
        <w:kern w:val="0"/>
        <w:iCs w:val="false"/>
        <w:bCs/>
        <w:w w:val="100"/>
        <w:emboss w:val="false"/>
        <w:imprint w:val="false"/>
        <w:rFonts w:ascii="Times Roman" w:hAnsi="Times Roman" w:eastAsia="Times Roman" w:cs="Times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inguno">
    <w:name w:val="Ninguno"/>
    <w:qFormat/>
    <w:rPr>
      <w:lang w:val="es-ES_tradn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Encabezadoypie">
    <w:name w:val="Encabezado y pie"/>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s-ES" w:eastAsia="zh-CN" w:bidi="hi-IN"/>
      <w14:textOutline>
        <w14:noFill/>
      </w14:textOutline>
    </w:rPr>
  </w:style>
  <w:style w:type="paragraph" w:styleId="Predeterminado">
    <w:name w:val="Predeterminado"/>
    <w:qFormat/>
    <w:pPr>
      <w:keepNext w:val="false"/>
      <w:keepLines w:val="false"/>
      <w:pageBreakBefore w:val="false"/>
      <w:widowControl/>
      <w:pBdr/>
      <w:shd w:val="clear" w:color="auto" w:fill="auto"/>
      <w:suppressAutoHyphens w:val="false"/>
      <w:bidi w:val="0"/>
      <w:spacing w:lineRule="auto" w:line="288" w:beforeAutospacing="0" w:before="16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s-ES_tradnl" w:eastAsia="zh-CN" w:bidi="hi-IN"/>
      <w14:textOutline w14:w="12700" w14:cap="flat">
        <w14:noFill/>
        <w14:miter w14:lim="400000"/>
      </w14:textOutline>
    </w:rPr>
  </w:style>
  <w:style w:type="paragraph" w:styleId="Cabeceraypie">
    <w:name w:val="Cabecera y pie"/>
    <w:basedOn w:val="Normal"/>
    <w:qFormat/>
    <w:pPr/>
    <w:rPr/>
  </w:style>
  <w:style w:type="paragraph" w:styleId="Header">
    <w:name w:val="header"/>
    <w:basedOn w:val="Cabeceraypie"/>
    <w:pPr/>
    <w:rPr/>
  </w:style>
  <w:style w:type="paragraph" w:styleId="Footer">
    <w:name w:val="footer"/>
    <w:basedOn w:val="Cabeceraypie"/>
    <w:pPr/>
    <w:rPr/>
  </w:style>
  <w:style w:type="numbering" w:styleId="Ningunalista" w:default="1">
    <w:name w:val="Ninguna lista"/>
    <w:qFormat/>
  </w:style>
  <w:style w:type="numbering" w:styleId="Nmero">
    <w:name w:val="Número"/>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LibreOffice/25.2.4.3$Windows_X86_64 LibreOffice_project/33e196637044ead23f5c3226cde09b47731f7e27</Application>
  <AppVersion>15.0000</AppVersion>
  <Pages>2</Pages>
  <Words>391</Words>
  <Characters>2370</Characters>
  <CharactersWithSpaces>2744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es-ES</dc:language>
  <cp:lastModifiedBy/>
  <dcterms:modified xsi:type="dcterms:W3CDTF">2025-07-10T11:49:06Z</dcterms:modified>
  <cp:revision>1</cp:revision>
  <dc:subject/>
  <dc:title/>
</cp:coreProperties>
</file>